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F1" w:rsidRDefault="002D4FA5" w:rsidP="002D4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 xml:space="preserve">5393 SAYILI </w:t>
      </w:r>
      <w:r w:rsidRPr="00964CF8">
        <w:rPr>
          <w:rFonts w:ascii="Times New Roman" w:hAnsi="Times New Roman" w:cs="Times New Roman"/>
          <w:sz w:val="24"/>
          <w:szCs w:val="24"/>
        </w:rPr>
        <w:t>BELEDİYE KANUNUNUN 23. MADDESİNE GÖRE MARDİN BÜYÜKŞEHİR BEL</w:t>
      </w:r>
      <w:r w:rsidR="002B4345" w:rsidRPr="00964CF8">
        <w:rPr>
          <w:rFonts w:ascii="Times New Roman" w:hAnsi="Times New Roman" w:cs="Times New Roman"/>
          <w:sz w:val="24"/>
          <w:szCs w:val="24"/>
        </w:rPr>
        <w:t>EDİYE MECLİSİ’NİN 20</w:t>
      </w:r>
      <w:r w:rsidR="002A7616" w:rsidRPr="00964CF8">
        <w:rPr>
          <w:rFonts w:ascii="Times New Roman" w:hAnsi="Times New Roman" w:cs="Times New Roman"/>
          <w:sz w:val="24"/>
          <w:szCs w:val="24"/>
        </w:rPr>
        <w:t>24</w:t>
      </w:r>
      <w:r w:rsidR="002B4345" w:rsidRPr="00964CF8">
        <w:rPr>
          <w:rFonts w:ascii="Times New Roman" w:hAnsi="Times New Roman" w:cs="Times New Roman"/>
          <w:sz w:val="24"/>
          <w:szCs w:val="24"/>
        </w:rPr>
        <w:t xml:space="preserve"> </w:t>
      </w:r>
      <w:r w:rsidR="00BA6D00">
        <w:rPr>
          <w:rFonts w:ascii="Times New Roman" w:hAnsi="Times New Roman" w:cs="Times New Roman"/>
          <w:sz w:val="24"/>
          <w:szCs w:val="24"/>
        </w:rPr>
        <w:t>EKİM</w:t>
      </w:r>
      <w:r w:rsidR="002A7616" w:rsidRPr="00964CF8">
        <w:rPr>
          <w:rFonts w:ascii="Times New Roman" w:hAnsi="Times New Roman" w:cs="Times New Roman"/>
          <w:sz w:val="24"/>
          <w:szCs w:val="24"/>
        </w:rPr>
        <w:t xml:space="preserve"> AYI</w:t>
      </w:r>
      <w:r w:rsidRPr="00964CF8">
        <w:rPr>
          <w:rFonts w:ascii="Times New Roman" w:hAnsi="Times New Roman" w:cs="Times New Roman"/>
          <w:sz w:val="24"/>
          <w:szCs w:val="24"/>
        </w:rPr>
        <w:t xml:space="preserve"> KESİNLEŞEN KARAR ÖZETLERİNİN HALKA DUYURULMASI</w:t>
      </w:r>
    </w:p>
    <w:p w:rsidR="001C76DD" w:rsidRPr="00964CF8" w:rsidRDefault="001C76DD" w:rsidP="002D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6DD" w:rsidRDefault="00BA6D00" w:rsidP="00BA6D00">
      <w:pPr>
        <w:pStyle w:val="NormalWeb"/>
        <w:spacing w:after="0"/>
        <w:jc w:val="both"/>
        <w:rPr>
          <w:rFonts w:eastAsia="Times New Roman"/>
          <w:lang w:val="en-US" w:eastAsia="tr-TR"/>
        </w:rPr>
      </w:pPr>
      <w:r>
        <w:rPr>
          <w:b/>
        </w:rPr>
        <w:t>08</w:t>
      </w:r>
      <w:r w:rsidR="002D4FA5" w:rsidRPr="001420E9">
        <w:rPr>
          <w:b/>
        </w:rPr>
        <w:t>.</w:t>
      </w:r>
      <w:r>
        <w:rPr>
          <w:b/>
        </w:rPr>
        <w:t>10</w:t>
      </w:r>
      <w:r w:rsidR="002D4FA5" w:rsidRPr="001420E9">
        <w:rPr>
          <w:b/>
        </w:rPr>
        <w:t>.20</w:t>
      </w:r>
      <w:r w:rsidR="009923CB" w:rsidRPr="001420E9">
        <w:rPr>
          <w:b/>
        </w:rPr>
        <w:t>24</w:t>
      </w:r>
      <w:r w:rsidR="002D4FA5" w:rsidRPr="001420E9">
        <w:rPr>
          <w:b/>
        </w:rPr>
        <w:t>-</w:t>
      </w:r>
      <w:r>
        <w:rPr>
          <w:b/>
        </w:rPr>
        <w:t>219</w:t>
      </w:r>
      <w:r w:rsidR="002D4FA5" w:rsidRPr="001420E9">
        <w:rPr>
          <w:b/>
        </w:rPr>
        <w:t>:</w:t>
      </w:r>
      <w:r w:rsidR="001C3941" w:rsidRPr="00964CF8">
        <w:rPr>
          <w:lang w:val="en-US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Mardin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Büyükşehir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Belediyesi</w:t>
      </w:r>
      <w:proofErr w:type="spellEnd"/>
      <w:r w:rsidRPr="00BA6D00">
        <w:rPr>
          <w:rFonts w:eastAsia="Times New Roman"/>
          <w:lang w:val="en-US" w:eastAsia="tr-TR"/>
        </w:rPr>
        <w:t xml:space="preserve"> (I) </w:t>
      </w:r>
      <w:proofErr w:type="spellStart"/>
      <w:r w:rsidRPr="00BA6D00">
        <w:rPr>
          <w:rFonts w:eastAsia="Times New Roman"/>
          <w:lang w:val="en-US" w:eastAsia="tr-TR"/>
        </w:rPr>
        <w:t>sayılı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Kadro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İhdas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Cetveli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ile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revize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teşkilat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şemasının</w:t>
      </w:r>
      <w:proofErr w:type="spellEnd"/>
      <w:r w:rsidRPr="00BA6D00">
        <w:rPr>
          <w:rFonts w:eastAsia="Times New Roman"/>
          <w:lang w:val="en-US" w:eastAsia="tr-TR"/>
        </w:rPr>
        <w:t xml:space="preserve"> </w:t>
      </w:r>
      <w:proofErr w:type="spellStart"/>
      <w:r w:rsidRPr="00BA6D00">
        <w:rPr>
          <w:rFonts w:eastAsia="Times New Roman"/>
          <w:lang w:val="en-US" w:eastAsia="tr-TR"/>
        </w:rPr>
        <w:t>onaylanması</w:t>
      </w:r>
      <w:r>
        <w:rPr>
          <w:rFonts w:eastAsia="Times New Roman"/>
          <w:lang w:val="en-US" w:eastAsia="tr-TR"/>
        </w:rPr>
        <w:t>na</w:t>
      </w:r>
      <w:proofErr w:type="spellEnd"/>
      <w:r>
        <w:rPr>
          <w:rFonts w:eastAsia="Times New Roman"/>
          <w:lang w:val="en-US" w:eastAsia="tr-TR"/>
        </w:rPr>
        <w:t xml:space="preserve"> </w:t>
      </w:r>
      <w:proofErr w:type="spellStart"/>
      <w:r>
        <w:rPr>
          <w:rFonts w:eastAsia="Times New Roman"/>
          <w:lang w:val="en-US" w:eastAsia="tr-TR"/>
        </w:rPr>
        <w:t>karar</w:t>
      </w:r>
      <w:proofErr w:type="spellEnd"/>
      <w:r>
        <w:rPr>
          <w:rFonts w:eastAsia="Times New Roman"/>
          <w:lang w:val="en-US" w:eastAsia="tr-TR"/>
        </w:rPr>
        <w:t xml:space="preserve"> </w:t>
      </w:r>
      <w:proofErr w:type="spellStart"/>
      <w:r>
        <w:rPr>
          <w:rFonts w:eastAsia="Times New Roman"/>
          <w:lang w:val="en-US" w:eastAsia="tr-TR"/>
        </w:rPr>
        <w:t>verildi</w:t>
      </w:r>
      <w:proofErr w:type="spellEnd"/>
      <w:r>
        <w:rPr>
          <w:rFonts w:eastAsia="Times New Roman"/>
          <w:lang w:val="en-US" w:eastAsia="tr-TR"/>
        </w:rPr>
        <w:t>.</w:t>
      </w:r>
    </w:p>
    <w:p w:rsidR="00BA6D00" w:rsidRDefault="00BA6D00" w:rsidP="00BA6D00">
      <w:pPr>
        <w:pStyle w:val="NormalWeb"/>
        <w:spacing w:after="0"/>
        <w:jc w:val="both"/>
        <w:rPr>
          <w:lang w:val="en-US"/>
        </w:rPr>
      </w:pPr>
    </w:p>
    <w:p w:rsidR="001C76DD" w:rsidRDefault="00BA6D00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A6D00">
        <w:rPr>
          <w:rFonts w:ascii="Times New Roman" w:hAnsi="Times New Roman" w:cs="Times New Roman"/>
          <w:b/>
          <w:sz w:val="24"/>
          <w:szCs w:val="24"/>
        </w:rPr>
        <w:t>08.10.2024-</w:t>
      </w:r>
      <w:r>
        <w:rPr>
          <w:rFonts w:ascii="Times New Roman" w:hAnsi="Times New Roman" w:cs="Times New Roman"/>
          <w:b/>
          <w:sz w:val="24"/>
          <w:szCs w:val="24"/>
        </w:rPr>
        <w:t>220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Yalım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2016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208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parselde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bulunan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taşınmazın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Valiliğine</w:t>
      </w:r>
      <w:proofErr w:type="spellEnd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apılan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tahsisinin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kaldırılmasına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FE0941" w:rsidRDefault="00FE0941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A6D00">
        <w:rPr>
          <w:rFonts w:ascii="Times New Roman" w:hAnsi="Times New Roman" w:cs="Times New Roman"/>
          <w:b/>
          <w:sz w:val="24"/>
          <w:szCs w:val="24"/>
        </w:rPr>
        <w:t>08.10.2024-</w:t>
      </w:r>
      <w:r>
        <w:rPr>
          <w:rFonts w:ascii="Times New Roman" w:hAnsi="Times New Roman" w:cs="Times New Roman"/>
          <w:b/>
          <w:sz w:val="24"/>
          <w:szCs w:val="24"/>
        </w:rPr>
        <w:t>221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Pr="00BA6D0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Mardin</w:t>
      </w:r>
      <w:proofErr w:type="spellEnd"/>
      <w:r w:rsidRPr="00FE0941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FE0941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ili</w:t>
      </w:r>
      <w:proofErr w:type="spellEnd"/>
      <w:r w:rsidRPr="00FE0941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proofErr w:type="gram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Diyarbakırkapı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ekli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krokide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belirtilen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alanda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kentsel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altyapı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yatırımlarının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sağlanması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Kentsel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Sit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Alanına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alternatif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ulaşım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ağının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amacıyla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Kısmi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Revizyon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Planının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FE0941" w:rsidRDefault="00FE0941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A6D00">
        <w:rPr>
          <w:rFonts w:ascii="Times New Roman" w:hAnsi="Times New Roman" w:cs="Times New Roman"/>
          <w:b/>
          <w:sz w:val="24"/>
          <w:szCs w:val="24"/>
        </w:rPr>
        <w:t>08.10.2024-</w:t>
      </w:r>
      <w:r>
        <w:rPr>
          <w:rFonts w:ascii="Times New Roman" w:hAnsi="Times New Roman" w:cs="Times New Roman"/>
          <w:b/>
          <w:sz w:val="24"/>
          <w:szCs w:val="24"/>
        </w:rPr>
        <w:t>222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Pr="00FE0941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="00F11AE8" w:rsidRPr="00F11AE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Mahkeme</w:t>
      </w:r>
      <w:proofErr w:type="spellEnd"/>
      <w:r w:rsidR="00F11AE8" w:rsidRPr="00F11AE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F11AE8" w:rsidRPr="00F11AE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kararıyla</w:t>
      </w:r>
      <w:proofErr w:type="spellEnd"/>
      <w:r w:rsidR="00F11AE8"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iptal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edilen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Akbağ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Yalım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2074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4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kapsayan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alana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ait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Kısmi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Revizyon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Planının</w:t>
      </w:r>
      <w:proofErr w:type="spellEnd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FE094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312A81" w:rsidRDefault="00203BFD" w:rsidP="001C76DD">
      <w:pPr>
        <w:jc w:val="both"/>
        <w:rPr>
          <w:rFonts w:ascii="Times New Roman" w:hAnsi="Times New Roman" w:cs="Times New Roman"/>
          <w:sz w:val="24"/>
          <w:szCs w:val="24"/>
        </w:rPr>
      </w:pPr>
      <w:r w:rsidRPr="00BA6D00">
        <w:rPr>
          <w:rFonts w:ascii="Times New Roman" w:hAnsi="Times New Roman" w:cs="Times New Roman"/>
          <w:b/>
          <w:sz w:val="24"/>
          <w:szCs w:val="24"/>
        </w:rPr>
        <w:t>08.10.2024-</w:t>
      </w:r>
      <w:r>
        <w:rPr>
          <w:rFonts w:ascii="Times New Roman" w:hAnsi="Times New Roman" w:cs="Times New Roman"/>
          <w:b/>
          <w:sz w:val="24"/>
          <w:szCs w:val="24"/>
        </w:rPr>
        <w:t>223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="000C4C5A" w:rsidRPr="000C4C5A">
        <w:rPr>
          <w:sz w:val="24"/>
          <w:szCs w:val="24"/>
        </w:rPr>
        <w:t xml:space="preserve"> </w:t>
      </w:r>
      <w:r w:rsidR="000C4C5A" w:rsidRPr="000C4C5A">
        <w:rPr>
          <w:rFonts w:ascii="Times New Roman" w:hAnsi="Times New Roman" w:cs="Times New Roman"/>
          <w:sz w:val="24"/>
          <w:szCs w:val="24"/>
        </w:rPr>
        <w:t>Ömer</w:t>
      </w:r>
      <w:r w:rsidR="000C4C5A">
        <w:rPr>
          <w:rFonts w:ascii="Times New Roman" w:hAnsi="Times New Roman" w:cs="Times New Roman"/>
          <w:sz w:val="24"/>
          <w:szCs w:val="24"/>
        </w:rPr>
        <w:t>li Belediyesinin</w:t>
      </w:r>
      <w:r w:rsidR="00221C5A">
        <w:rPr>
          <w:rFonts w:ascii="Times New Roman" w:hAnsi="Times New Roman" w:cs="Times New Roman"/>
          <w:sz w:val="24"/>
          <w:szCs w:val="24"/>
        </w:rPr>
        <w:t xml:space="preserve"> </w:t>
      </w:r>
      <w:r w:rsidR="00221C5A" w:rsidRPr="00221C5A">
        <w:rPr>
          <w:rFonts w:ascii="Times New Roman" w:hAnsi="Times New Roman" w:cs="Times New Roman"/>
          <w:sz w:val="24"/>
          <w:szCs w:val="24"/>
        </w:rPr>
        <w:t>60.000.000,00 TL</w:t>
      </w:r>
      <w:r w:rsidR="00221C5A">
        <w:rPr>
          <w:rFonts w:ascii="Times New Roman" w:hAnsi="Times New Roman" w:cs="Times New Roman"/>
          <w:sz w:val="24"/>
          <w:szCs w:val="24"/>
        </w:rPr>
        <w:t>’lik</w:t>
      </w:r>
      <w:r w:rsidR="000C4C5A">
        <w:rPr>
          <w:rFonts w:ascii="Times New Roman" w:hAnsi="Times New Roman" w:cs="Times New Roman"/>
          <w:sz w:val="24"/>
          <w:szCs w:val="24"/>
        </w:rPr>
        <w:t xml:space="preserve"> ek bütçesinin onaylanmasına karar verildi.</w:t>
      </w:r>
    </w:p>
    <w:p w:rsidR="000C4C5A" w:rsidRPr="000C4C5A" w:rsidRDefault="00B70FC9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0C4C5A" w:rsidRPr="00BA6D00">
        <w:rPr>
          <w:rFonts w:ascii="Times New Roman" w:hAnsi="Times New Roman" w:cs="Times New Roman"/>
          <w:b/>
          <w:sz w:val="24"/>
          <w:szCs w:val="24"/>
        </w:rPr>
        <w:t>.10.2024-</w:t>
      </w:r>
      <w:r w:rsidR="000C4C5A">
        <w:rPr>
          <w:rFonts w:ascii="Times New Roman" w:hAnsi="Times New Roman" w:cs="Times New Roman"/>
          <w:b/>
          <w:sz w:val="24"/>
          <w:szCs w:val="24"/>
        </w:rPr>
        <w:t>224</w:t>
      </w:r>
      <w:r w:rsidR="000C4C5A"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Hamzabey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1343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30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parselde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planlanan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“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Ceza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İnfaz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Kurumu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Tesisleri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Projesine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”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ilişkin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hazırlanan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ölçekli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İlave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Nazım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İmar</w:t>
      </w:r>
      <w:proofErr w:type="spellEnd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 w:rsidRP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Planı</w:t>
      </w:r>
      <w:r w:rsid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nın</w:t>
      </w:r>
      <w:proofErr w:type="spellEnd"/>
      <w:r w:rsid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reddedilmesine</w:t>
      </w:r>
      <w:proofErr w:type="spellEnd"/>
      <w:r w:rsid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0C4C5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A6D00" w:rsidRDefault="00727C1A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BA6D00">
        <w:rPr>
          <w:rFonts w:ascii="Times New Roman" w:hAnsi="Times New Roman" w:cs="Times New Roman"/>
          <w:b/>
          <w:sz w:val="24"/>
          <w:szCs w:val="24"/>
        </w:rPr>
        <w:t>.10.2024-</w:t>
      </w:r>
      <w:r>
        <w:rPr>
          <w:rFonts w:ascii="Times New Roman" w:hAnsi="Times New Roman" w:cs="Times New Roman"/>
          <w:b/>
          <w:sz w:val="24"/>
          <w:szCs w:val="24"/>
        </w:rPr>
        <w:t>225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İller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Bankası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Kamu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özel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bankalardan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kredi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çekilmesi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</w:t>
      </w:r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Başkanına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127FC3" w:rsidRPr="00127FC3">
        <w:rPr>
          <w:rFonts w:ascii="Times New Roman" w:hAnsi="Times New Roman" w:cs="Times New Roman"/>
          <w:sz w:val="24"/>
          <w:szCs w:val="24"/>
        </w:rPr>
        <w:t>1.000.000.000,00 (</w:t>
      </w:r>
      <w:proofErr w:type="spellStart"/>
      <w:r w:rsidR="00127FC3" w:rsidRPr="00127FC3">
        <w:rPr>
          <w:rFonts w:ascii="Times New Roman" w:hAnsi="Times New Roman" w:cs="Times New Roman"/>
          <w:sz w:val="24"/>
          <w:szCs w:val="24"/>
        </w:rPr>
        <w:t>birmilyar</w:t>
      </w:r>
      <w:proofErr w:type="spellEnd"/>
      <w:r w:rsidR="00127FC3" w:rsidRPr="00127FC3">
        <w:rPr>
          <w:rFonts w:ascii="Times New Roman" w:hAnsi="Times New Roman" w:cs="Times New Roman"/>
          <w:sz w:val="24"/>
          <w:szCs w:val="24"/>
        </w:rPr>
        <w:t>) TL</w:t>
      </w:r>
      <w:r w:rsidR="00127FC3" w:rsidRPr="00332F59">
        <w:rPr>
          <w:sz w:val="24"/>
          <w:szCs w:val="24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borçlanma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yetkisi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verilmesine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aynı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tutara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kadar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İller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Bankasından</w:t>
      </w:r>
      <w:proofErr w:type="spellEnd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 w:rsidRP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temina</w:t>
      </w:r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mektubu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alınmasına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09133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70FC9" w:rsidRDefault="00B70FC9" w:rsidP="001C7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BA6D00">
        <w:rPr>
          <w:rFonts w:ascii="Times New Roman" w:hAnsi="Times New Roman" w:cs="Times New Roman"/>
          <w:b/>
          <w:sz w:val="24"/>
          <w:szCs w:val="24"/>
        </w:rPr>
        <w:t>.10.2024-</w:t>
      </w:r>
      <w:r>
        <w:rPr>
          <w:rFonts w:ascii="Times New Roman" w:hAnsi="Times New Roman" w:cs="Times New Roman"/>
          <w:b/>
          <w:sz w:val="24"/>
          <w:szCs w:val="24"/>
        </w:rPr>
        <w:t>226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Pr="00B70FC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B70FC9">
        <w:rPr>
          <w:rFonts w:ascii="Times New Roman" w:hAnsi="Times New Roman" w:cs="Times New Roman"/>
          <w:sz w:val="24"/>
          <w:szCs w:val="24"/>
        </w:rPr>
        <w:t xml:space="preserve">Boncuklu Tarla Neolitik Çağ Yerleşim Yeri ve Çevre Düzenleme Projesi ile ilgili Mardin Büyükşehir Belediyesi </w:t>
      </w:r>
      <w:proofErr w:type="gramStart"/>
      <w:r w:rsidRPr="00B70FC9">
        <w:rPr>
          <w:rFonts w:ascii="Times New Roman" w:hAnsi="Times New Roman" w:cs="Times New Roman"/>
          <w:sz w:val="24"/>
          <w:szCs w:val="24"/>
        </w:rPr>
        <w:t>adına  proje</w:t>
      </w:r>
      <w:proofErr w:type="gramEnd"/>
      <w:r w:rsidRPr="00B70FC9">
        <w:rPr>
          <w:rFonts w:ascii="Times New Roman" w:hAnsi="Times New Roman" w:cs="Times New Roman"/>
          <w:sz w:val="24"/>
          <w:szCs w:val="24"/>
        </w:rPr>
        <w:t xml:space="preserve"> hazırlamaya, ilzama, sözleşme imzalamaya ve her türlü iş ve işlemleri yürütmeye İmar ve Şehircilik Daire Başkanı Selahaddin YILMAZ ve KUDEB Şube Müdürü Serap </w:t>
      </w:r>
      <w:proofErr w:type="spellStart"/>
      <w:r w:rsidRPr="00B70FC9">
        <w:rPr>
          <w:rFonts w:ascii="Times New Roman" w:hAnsi="Times New Roman" w:cs="Times New Roman"/>
          <w:sz w:val="24"/>
          <w:szCs w:val="24"/>
        </w:rPr>
        <w:t>HAKİOĞLU’nun</w:t>
      </w:r>
      <w:proofErr w:type="spellEnd"/>
      <w:r w:rsidRPr="00B70FC9">
        <w:rPr>
          <w:rFonts w:ascii="Times New Roman" w:hAnsi="Times New Roman" w:cs="Times New Roman"/>
          <w:sz w:val="24"/>
          <w:szCs w:val="24"/>
        </w:rPr>
        <w:t xml:space="preserve"> yetkilendirilmesine</w:t>
      </w:r>
      <w:r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:rsidR="00B70FC9" w:rsidRDefault="002A22EC" w:rsidP="001C7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BA6D00">
        <w:rPr>
          <w:rFonts w:ascii="Times New Roman" w:hAnsi="Times New Roman" w:cs="Times New Roman"/>
          <w:b/>
          <w:sz w:val="24"/>
          <w:szCs w:val="24"/>
        </w:rPr>
        <w:t>.10.2024-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6611F">
        <w:rPr>
          <w:rFonts w:ascii="Times New Roman" w:hAnsi="Times New Roman" w:cs="Times New Roman"/>
          <w:b/>
          <w:sz w:val="24"/>
          <w:szCs w:val="24"/>
        </w:rPr>
        <w:t>7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Pr="002A22EC">
        <w:rPr>
          <w:sz w:val="24"/>
          <w:szCs w:val="24"/>
        </w:rPr>
        <w:t xml:space="preserve"> </w:t>
      </w:r>
      <w:r w:rsidRPr="002A22EC">
        <w:rPr>
          <w:rFonts w:ascii="Times New Roman" w:hAnsi="Times New Roman" w:cs="Times New Roman"/>
          <w:sz w:val="24"/>
          <w:szCs w:val="24"/>
        </w:rPr>
        <w:t>Sav</w:t>
      </w:r>
      <w:r>
        <w:rPr>
          <w:rFonts w:ascii="Times New Roman" w:hAnsi="Times New Roman" w:cs="Times New Roman"/>
          <w:sz w:val="24"/>
          <w:szCs w:val="24"/>
        </w:rPr>
        <w:t xml:space="preserve">ur Belediyesinin </w:t>
      </w:r>
      <w:r w:rsidR="003E6EC6" w:rsidRPr="003E6EC6">
        <w:rPr>
          <w:rFonts w:ascii="Times New Roman" w:hAnsi="Times New Roman" w:cs="Times New Roman"/>
          <w:sz w:val="24"/>
          <w:szCs w:val="24"/>
        </w:rPr>
        <w:t>110.000.000,00 TL</w:t>
      </w:r>
      <w:r w:rsidR="003E6EC6">
        <w:rPr>
          <w:rFonts w:ascii="Times New Roman" w:hAnsi="Times New Roman" w:cs="Times New Roman"/>
          <w:sz w:val="24"/>
          <w:szCs w:val="24"/>
        </w:rPr>
        <w:t>’lik</w:t>
      </w:r>
      <w:bookmarkStart w:id="0" w:name="_GoBack"/>
      <w:bookmarkEnd w:id="0"/>
      <w:r w:rsidR="003E6EC6" w:rsidRPr="00C903CC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 bütçesinin onaylanmasına karar verildi.</w:t>
      </w:r>
    </w:p>
    <w:p w:rsidR="0036611F" w:rsidRDefault="00655D67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A6D00">
        <w:rPr>
          <w:rFonts w:ascii="Times New Roman" w:hAnsi="Times New Roman" w:cs="Times New Roman"/>
          <w:b/>
          <w:sz w:val="24"/>
          <w:szCs w:val="24"/>
        </w:rPr>
        <w:t>.10.2024-</w:t>
      </w:r>
      <w:r>
        <w:rPr>
          <w:rFonts w:ascii="Times New Roman" w:hAnsi="Times New Roman" w:cs="Times New Roman"/>
          <w:b/>
          <w:sz w:val="24"/>
          <w:szCs w:val="24"/>
        </w:rPr>
        <w:t>228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Pr="002A22EC">
        <w:rPr>
          <w:sz w:val="24"/>
          <w:szCs w:val="24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Birleşmiş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Milletler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Kalkınma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Programı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(UNDP)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tarafından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yürütülen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Bugünün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Gençleri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Geleceğin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Meslekleri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projesine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yer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koordinatör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personel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işlemleri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yürütmek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yetki</w:t>
      </w:r>
      <w:proofErr w:type="spellEnd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55D6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verilmesi</w:t>
      </w:r>
      <w:r w:rsid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ne</w:t>
      </w:r>
      <w:proofErr w:type="spellEnd"/>
      <w:r w:rsid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1E7A8A" w:rsidRPr="002A22EC" w:rsidRDefault="001E7A8A" w:rsidP="001C7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A6D00">
        <w:rPr>
          <w:rFonts w:ascii="Times New Roman" w:hAnsi="Times New Roman" w:cs="Times New Roman"/>
          <w:b/>
          <w:sz w:val="24"/>
          <w:szCs w:val="24"/>
        </w:rPr>
        <w:t>.10.2024-</w:t>
      </w:r>
      <w:r>
        <w:rPr>
          <w:rFonts w:ascii="Times New Roman" w:hAnsi="Times New Roman" w:cs="Times New Roman"/>
          <w:b/>
          <w:sz w:val="24"/>
          <w:szCs w:val="24"/>
        </w:rPr>
        <w:t>229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Hayvan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Rehabilitasyon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Merkezi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Şube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Müdürlüğünün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hizmetinde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kullanılmak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üzere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ilimiz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ilçesi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Eryeri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Mahallesi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308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135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5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7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132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ada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27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nolu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parselde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kalan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yerler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tahsis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talebinde</w:t>
      </w:r>
      <w:proofErr w:type="spellEnd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bulunulması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9276B4" w:rsidRDefault="009276B4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A6D00">
        <w:rPr>
          <w:rFonts w:ascii="Times New Roman" w:hAnsi="Times New Roman" w:cs="Times New Roman"/>
          <w:b/>
          <w:sz w:val="24"/>
          <w:szCs w:val="24"/>
        </w:rPr>
        <w:t>.10.2024-</w:t>
      </w:r>
      <w:r>
        <w:rPr>
          <w:rFonts w:ascii="Times New Roman" w:hAnsi="Times New Roman" w:cs="Times New Roman"/>
          <w:b/>
          <w:sz w:val="24"/>
          <w:szCs w:val="24"/>
        </w:rPr>
        <w:t>230</w:t>
      </w:r>
      <w:r w:rsidRPr="00BA6D00">
        <w:rPr>
          <w:rFonts w:ascii="Times New Roman" w:hAnsi="Times New Roman" w:cs="Times New Roman"/>
          <w:b/>
          <w:sz w:val="24"/>
          <w:szCs w:val="24"/>
        </w:rPr>
        <w:t>:</w:t>
      </w:r>
      <w:r w:rsidRPr="001E7A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(I)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İhdas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Cetveli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revize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teşkilat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şemasının</w:t>
      </w:r>
      <w:proofErr w:type="spellEnd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9276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1C76DD" w:rsidRDefault="00B70FC9" w:rsidP="001C76D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p w:rsidR="002D4FA5" w:rsidRPr="00E53946" w:rsidRDefault="00F63329" w:rsidP="00E5394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 w:rsidR="00275CC2" w:rsidRPr="00E53946">
        <w:rPr>
          <w:rFonts w:ascii="Times New Roman" w:hAnsi="Times New Roman" w:cs="Times New Roman"/>
          <w:b/>
          <w:sz w:val="24"/>
          <w:szCs w:val="24"/>
          <w:lang w:val="en-US"/>
        </w:rPr>
        <w:t>İLAN OLUNUR.</w:t>
      </w:r>
    </w:p>
    <w:sectPr w:rsidR="002D4FA5" w:rsidRPr="00E53946" w:rsidSect="00F6332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06345"/>
    <w:multiLevelType w:val="hybridMultilevel"/>
    <w:tmpl w:val="301871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76A"/>
    <w:rsid w:val="00027430"/>
    <w:rsid w:val="000372C7"/>
    <w:rsid w:val="00051C03"/>
    <w:rsid w:val="000523B8"/>
    <w:rsid w:val="00084309"/>
    <w:rsid w:val="00091336"/>
    <w:rsid w:val="00093D1C"/>
    <w:rsid w:val="000C4C5A"/>
    <w:rsid w:val="000C51DC"/>
    <w:rsid w:val="000D71D5"/>
    <w:rsid w:val="000F09B5"/>
    <w:rsid w:val="00127FC3"/>
    <w:rsid w:val="001420E9"/>
    <w:rsid w:val="0014216C"/>
    <w:rsid w:val="001640C4"/>
    <w:rsid w:val="00192E30"/>
    <w:rsid w:val="001A34AB"/>
    <w:rsid w:val="001A430B"/>
    <w:rsid w:val="001C268E"/>
    <w:rsid w:val="001C3941"/>
    <w:rsid w:val="001C76DD"/>
    <w:rsid w:val="001E2E8A"/>
    <w:rsid w:val="001E7A8A"/>
    <w:rsid w:val="00203BFD"/>
    <w:rsid w:val="00221C5A"/>
    <w:rsid w:val="002231F4"/>
    <w:rsid w:val="00224D4A"/>
    <w:rsid w:val="00235AF3"/>
    <w:rsid w:val="00260295"/>
    <w:rsid w:val="002752CD"/>
    <w:rsid w:val="00275CC2"/>
    <w:rsid w:val="00282D39"/>
    <w:rsid w:val="002923E7"/>
    <w:rsid w:val="002957FD"/>
    <w:rsid w:val="002A22EC"/>
    <w:rsid w:val="002A2627"/>
    <w:rsid w:val="002A7616"/>
    <w:rsid w:val="002B3125"/>
    <w:rsid w:val="002B4345"/>
    <w:rsid w:val="002D4FA5"/>
    <w:rsid w:val="002E6771"/>
    <w:rsid w:val="00312A81"/>
    <w:rsid w:val="00315B7C"/>
    <w:rsid w:val="00341A9A"/>
    <w:rsid w:val="00347A31"/>
    <w:rsid w:val="00351F85"/>
    <w:rsid w:val="0036173B"/>
    <w:rsid w:val="0036611F"/>
    <w:rsid w:val="00386C44"/>
    <w:rsid w:val="003A1DD1"/>
    <w:rsid w:val="003D3109"/>
    <w:rsid w:val="003E6EC6"/>
    <w:rsid w:val="0041534E"/>
    <w:rsid w:val="004206B8"/>
    <w:rsid w:val="004574BE"/>
    <w:rsid w:val="00474849"/>
    <w:rsid w:val="004974E2"/>
    <w:rsid w:val="004B1627"/>
    <w:rsid w:val="004B586B"/>
    <w:rsid w:val="004C73B6"/>
    <w:rsid w:val="004D711F"/>
    <w:rsid w:val="004E4852"/>
    <w:rsid w:val="004E5D42"/>
    <w:rsid w:val="004F1FD5"/>
    <w:rsid w:val="00526942"/>
    <w:rsid w:val="005316BE"/>
    <w:rsid w:val="00553113"/>
    <w:rsid w:val="00572187"/>
    <w:rsid w:val="005A49C4"/>
    <w:rsid w:val="005E4440"/>
    <w:rsid w:val="005E56B1"/>
    <w:rsid w:val="005F0D25"/>
    <w:rsid w:val="005F6A0B"/>
    <w:rsid w:val="00641342"/>
    <w:rsid w:val="00641DCF"/>
    <w:rsid w:val="00655D67"/>
    <w:rsid w:val="00662E25"/>
    <w:rsid w:val="006672EF"/>
    <w:rsid w:val="006706D9"/>
    <w:rsid w:val="00696D0E"/>
    <w:rsid w:val="006C5960"/>
    <w:rsid w:val="006D592C"/>
    <w:rsid w:val="00710895"/>
    <w:rsid w:val="00721332"/>
    <w:rsid w:val="00727C1A"/>
    <w:rsid w:val="007462D0"/>
    <w:rsid w:val="007638B6"/>
    <w:rsid w:val="0077158A"/>
    <w:rsid w:val="007A66AD"/>
    <w:rsid w:val="007B40EF"/>
    <w:rsid w:val="007C3FE2"/>
    <w:rsid w:val="007D01E2"/>
    <w:rsid w:val="007E6E65"/>
    <w:rsid w:val="00800657"/>
    <w:rsid w:val="00800F85"/>
    <w:rsid w:val="00807CF9"/>
    <w:rsid w:val="008539BC"/>
    <w:rsid w:val="00854B92"/>
    <w:rsid w:val="008554AB"/>
    <w:rsid w:val="00865F4F"/>
    <w:rsid w:val="00885C83"/>
    <w:rsid w:val="008A3066"/>
    <w:rsid w:val="008A5D80"/>
    <w:rsid w:val="008A7D0C"/>
    <w:rsid w:val="008C04BE"/>
    <w:rsid w:val="008D340D"/>
    <w:rsid w:val="008F4DB8"/>
    <w:rsid w:val="008F658D"/>
    <w:rsid w:val="00904D9C"/>
    <w:rsid w:val="00924362"/>
    <w:rsid w:val="00924D52"/>
    <w:rsid w:val="00926CFC"/>
    <w:rsid w:val="009276B4"/>
    <w:rsid w:val="00930757"/>
    <w:rsid w:val="009544F9"/>
    <w:rsid w:val="0095791C"/>
    <w:rsid w:val="00964CF8"/>
    <w:rsid w:val="00980375"/>
    <w:rsid w:val="009923CB"/>
    <w:rsid w:val="00993EC5"/>
    <w:rsid w:val="00994ABE"/>
    <w:rsid w:val="009A4021"/>
    <w:rsid w:val="009A66C0"/>
    <w:rsid w:val="009B00EA"/>
    <w:rsid w:val="009B52A4"/>
    <w:rsid w:val="009C5E7D"/>
    <w:rsid w:val="009C5FA3"/>
    <w:rsid w:val="009C74EA"/>
    <w:rsid w:val="009D10B7"/>
    <w:rsid w:val="009D65DD"/>
    <w:rsid w:val="009F4FF2"/>
    <w:rsid w:val="00A03E43"/>
    <w:rsid w:val="00A50AEE"/>
    <w:rsid w:val="00A74192"/>
    <w:rsid w:val="00A86139"/>
    <w:rsid w:val="00AE5572"/>
    <w:rsid w:val="00AE77A4"/>
    <w:rsid w:val="00B12BD8"/>
    <w:rsid w:val="00B24346"/>
    <w:rsid w:val="00B34761"/>
    <w:rsid w:val="00B40C17"/>
    <w:rsid w:val="00B44133"/>
    <w:rsid w:val="00B55580"/>
    <w:rsid w:val="00B60D45"/>
    <w:rsid w:val="00B66536"/>
    <w:rsid w:val="00B70FC9"/>
    <w:rsid w:val="00B72395"/>
    <w:rsid w:val="00B73D61"/>
    <w:rsid w:val="00B90BF1"/>
    <w:rsid w:val="00BA26AE"/>
    <w:rsid w:val="00BA6D00"/>
    <w:rsid w:val="00BE3A9F"/>
    <w:rsid w:val="00BE7D6C"/>
    <w:rsid w:val="00BF15BC"/>
    <w:rsid w:val="00BF168E"/>
    <w:rsid w:val="00BF7EE0"/>
    <w:rsid w:val="00C41D68"/>
    <w:rsid w:val="00C538DA"/>
    <w:rsid w:val="00C6619C"/>
    <w:rsid w:val="00C86072"/>
    <w:rsid w:val="00C87DD9"/>
    <w:rsid w:val="00CA6E56"/>
    <w:rsid w:val="00CB19D3"/>
    <w:rsid w:val="00CB1FFF"/>
    <w:rsid w:val="00CC00ED"/>
    <w:rsid w:val="00CC27BC"/>
    <w:rsid w:val="00CE10E7"/>
    <w:rsid w:val="00CE2969"/>
    <w:rsid w:val="00CF5389"/>
    <w:rsid w:val="00D107C4"/>
    <w:rsid w:val="00D31F1B"/>
    <w:rsid w:val="00D425F2"/>
    <w:rsid w:val="00D55A28"/>
    <w:rsid w:val="00D64305"/>
    <w:rsid w:val="00D923A9"/>
    <w:rsid w:val="00DA3CF1"/>
    <w:rsid w:val="00E03D8E"/>
    <w:rsid w:val="00E418BC"/>
    <w:rsid w:val="00E53946"/>
    <w:rsid w:val="00E819A7"/>
    <w:rsid w:val="00E87658"/>
    <w:rsid w:val="00E904BA"/>
    <w:rsid w:val="00EE4B55"/>
    <w:rsid w:val="00EE7E1B"/>
    <w:rsid w:val="00F11AE8"/>
    <w:rsid w:val="00F13ABF"/>
    <w:rsid w:val="00F158B8"/>
    <w:rsid w:val="00F3014F"/>
    <w:rsid w:val="00F30C80"/>
    <w:rsid w:val="00F328AD"/>
    <w:rsid w:val="00F47943"/>
    <w:rsid w:val="00F63329"/>
    <w:rsid w:val="00F82AC1"/>
    <w:rsid w:val="00F85089"/>
    <w:rsid w:val="00F917A8"/>
    <w:rsid w:val="00FA1E06"/>
    <w:rsid w:val="00FA5F99"/>
    <w:rsid w:val="00FD1CF1"/>
    <w:rsid w:val="00FE0941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6706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706D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">
    <w:name w:val="msobodytextindent"/>
    <w:basedOn w:val="Normal"/>
    <w:rsid w:val="00F85089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6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C7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204</cp:revision>
  <cp:lastPrinted>2024-10-21T12:33:00Z</cp:lastPrinted>
  <dcterms:created xsi:type="dcterms:W3CDTF">2019-10-23T09:38:00Z</dcterms:created>
  <dcterms:modified xsi:type="dcterms:W3CDTF">2024-10-21T12:40:00Z</dcterms:modified>
</cp:coreProperties>
</file>